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0B3E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</w:t>
      </w:r>
    </w:p>
    <w:p w14:paraId="37130721">
      <w:pPr>
        <w:spacing w:line="500" w:lineRule="exact"/>
        <w:ind w:right="480"/>
        <w:jc w:val="center"/>
        <w:rPr>
          <w:rFonts w:ascii="华文仿宋" w:hAnsi="华文仿宋" w:eastAsia="华文仿宋" w:cs="Arial"/>
          <w:b/>
          <w:kern w:val="0"/>
          <w:sz w:val="44"/>
        </w:rPr>
      </w:pPr>
      <w:r>
        <w:rPr>
          <w:rFonts w:hint="eastAsia" w:ascii="华文仿宋" w:hAnsi="华文仿宋" w:eastAsia="华文仿宋" w:cs="Arial"/>
          <w:b/>
          <w:kern w:val="0"/>
          <w:sz w:val="44"/>
        </w:rPr>
        <w:t>承 诺 书</w:t>
      </w:r>
    </w:p>
    <w:p w14:paraId="70054D62">
      <w:pPr>
        <w:spacing w:line="500" w:lineRule="exact"/>
        <w:ind w:right="480"/>
        <w:rPr>
          <w:rFonts w:ascii="华文仿宋" w:hAnsi="华文仿宋" w:eastAsia="华文仿宋" w:cs="Arial"/>
          <w:kern w:val="0"/>
          <w:sz w:val="44"/>
        </w:rPr>
      </w:pPr>
    </w:p>
    <w:p w14:paraId="1676A4FC">
      <w:pPr>
        <w:spacing w:line="500" w:lineRule="exact"/>
        <w:ind w:right="482" w:firstLine="560" w:firstLineChars="200"/>
        <w:rPr>
          <w:rFonts w:ascii="华文仿宋" w:hAnsi="华文仿宋" w:eastAsia="华文仿宋" w:cs="Arial"/>
          <w:kern w:val="0"/>
          <w:sz w:val="28"/>
        </w:rPr>
      </w:pPr>
      <w:r>
        <w:rPr>
          <w:rFonts w:ascii="华文仿宋" w:hAnsi="华文仿宋" w:eastAsia="华文仿宋" w:cs="Arial"/>
          <w:kern w:val="0"/>
          <w:sz w:val="28"/>
        </w:rPr>
        <w:t>本单位已</w:t>
      </w:r>
      <w:r>
        <w:rPr>
          <w:rFonts w:hint="eastAsia" w:ascii="华文仿宋" w:hAnsi="华文仿宋" w:eastAsia="华文仿宋" w:cs="Arial"/>
          <w:kern w:val="0"/>
          <w:sz w:val="28"/>
        </w:rPr>
        <w:t>认真</w:t>
      </w:r>
      <w:r>
        <w:rPr>
          <w:rFonts w:ascii="华文仿宋" w:hAnsi="华文仿宋" w:eastAsia="华文仿宋" w:cs="Arial"/>
          <w:kern w:val="0"/>
          <w:sz w:val="28"/>
        </w:rPr>
        <w:t>学习并将严格遵守</w:t>
      </w:r>
      <w:r>
        <w:rPr>
          <w:rFonts w:hint="eastAsia" w:ascii="仿宋_GB2312" w:hAnsi="仿宋_GB2312" w:eastAsia="仿宋_GB2312" w:cs="仿宋_GB2312"/>
          <w:sz w:val="28"/>
          <w:szCs w:val="28"/>
        </w:rPr>
        <w:t>教育部办公厅等四部门印发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《面向中小学生的全国性竞赛活动管理办法》</w:t>
      </w:r>
      <w:r>
        <w:rPr>
          <w:rFonts w:hint="eastAsia" w:ascii="华文仿宋" w:hAnsi="华文仿宋" w:eastAsia="华文仿宋" w:cs="Arial"/>
          <w:kern w:val="0"/>
          <w:sz w:val="28"/>
        </w:rPr>
        <w:t>。</w:t>
      </w:r>
    </w:p>
    <w:p w14:paraId="60A41F1A">
      <w:pPr>
        <w:spacing w:line="500" w:lineRule="exact"/>
        <w:ind w:right="482" w:firstLine="560" w:firstLineChars="200"/>
        <w:rPr>
          <w:rFonts w:ascii="华文仿宋" w:hAnsi="华文仿宋" w:eastAsia="华文仿宋" w:cs="Arial"/>
          <w:kern w:val="0"/>
          <w:sz w:val="28"/>
        </w:rPr>
      </w:pPr>
      <w:r>
        <w:rPr>
          <w:rFonts w:ascii="华文仿宋" w:hAnsi="华文仿宋" w:eastAsia="华文仿宋" w:cs="Arial"/>
          <w:kern w:val="0"/>
          <w:sz w:val="28"/>
        </w:rPr>
        <w:t>本单位承诺在</w:t>
      </w:r>
      <w:r>
        <w:rPr>
          <w:rFonts w:hint="eastAsia" w:ascii="华文仿宋" w:hAnsi="华文仿宋" w:eastAsia="华文仿宋" w:cs="Arial"/>
          <w:kern w:val="0"/>
          <w:sz w:val="28"/>
          <w:lang w:val="en-US" w:eastAsia="zh-CN"/>
        </w:rPr>
        <w:t>全国青少年心理成长知识与应用创新大赛</w:t>
      </w:r>
      <w:r>
        <w:rPr>
          <w:rFonts w:hint="eastAsia" w:ascii="华文仿宋" w:hAnsi="华文仿宋" w:eastAsia="华文仿宋" w:cs="Arial"/>
          <w:kern w:val="0"/>
          <w:sz w:val="28"/>
        </w:rPr>
        <w:t>地方组织</w:t>
      </w:r>
      <w:r>
        <w:rPr>
          <w:rFonts w:ascii="华文仿宋" w:hAnsi="华文仿宋" w:eastAsia="华文仿宋" w:cs="Arial"/>
          <w:kern w:val="0"/>
          <w:sz w:val="28"/>
        </w:rPr>
        <w:t>工作过程中，坚持公益办赛原则，严守政策底线</w:t>
      </w:r>
      <w:r>
        <w:rPr>
          <w:rFonts w:hint="eastAsia" w:ascii="华文仿宋" w:hAnsi="华文仿宋" w:eastAsia="华文仿宋" w:cs="Arial"/>
          <w:kern w:val="0"/>
          <w:sz w:val="28"/>
        </w:rPr>
        <w:t>。</w:t>
      </w:r>
      <w:r>
        <w:rPr>
          <w:rFonts w:ascii="华文仿宋" w:hAnsi="华文仿宋" w:eastAsia="华文仿宋" w:cs="Arial"/>
          <w:kern w:val="0"/>
          <w:sz w:val="28"/>
        </w:rPr>
        <w:t>严格执行“零收费”原则，严格遵守自愿性原则，</w:t>
      </w:r>
      <w:r>
        <w:rPr>
          <w:rFonts w:hint="eastAsia" w:ascii="华文仿宋" w:hAnsi="华文仿宋" w:eastAsia="华文仿宋" w:cs="Arial"/>
          <w:kern w:val="0"/>
          <w:sz w:val="28"/>
        </w:rPr>
        <w:t>杜绝</w:t>
      </w:r>
      <w:r>
        <w:rPr>
          <w:rFonts w:ascii="华文仿宋" w:hAnsi="华文仿宋" w:eastAsia="华文仿宋" w:cs="Arial"/>
          <w:kern w:val="0"/>
          <w:sz w:val="28"/>
        </w:rPr>
        <w:t>直接或变相推销任何商品或服务，不将大赛结果与中小学升学招生挂钩或宣传，不超范围开展工作，加强工作人员的管理，</w:t>
      </w:r>
      <w:r>
        <w:rPr>
          <w:rFonts w:hint="eastAsia" w:ascii="仿宋_GB2312" w:hAnsi="仿宋_GB2312" w:eastAsia="仿宋_GB2312" w:cs="仿宋_GB2312"/>
          <w:sz w:val="28"/>
          <w:szCs w:val="28"/>
        </w:rPr>
        <w:t>赛事发文通知及实施方案须报全国组委会备案及审批后执行。</w:t>
      </w:r>
      <w:r>
        <w:rPr>
          <w:rFonts w:ascii="华文仿宋" w:hAnsi="华文仿宋" w:eastAsia="华文仿宋" w:cs="Arial"/>
          <w:kern w:val="0"/>
          <w:sz w:val="28"/>
        </w:rPr>
        <w:t>不</w:t>
      </w:r>
      <w:r>
        <w:rPr>
          <w:rFonts w:hint="eastAsia" w:ascii="华文仿宋" w:hAnsi="华文仿宋" w:eastAsia="华文仿宋" w:cs="Arial"/>
          <w:kern w:val="0"/>
          <w:sz w:val="28"/>
        </w:rPr>
        <w:t>开展</w:t>
      </w:r>
      <w:r>
        <w:rPr>
          <w:rFonts w:ascii="华文仿宋" w:hAnsi="华文仿宋" w:eastAsia="华文仿宋" w:cs="Arial"/>
          <w:kern w:val="0"/>
          <w:sz w:val="28"/>
        </w:rPr>
        <w:t>任何有损大赛声誉的行为。</w:t>
      </w:r>
    </w:p>
    <w:p w14:paraId="134A1432">
      <w:pPr>
        <w:spacing w:line="500" w:lineRule="exact"/>
        <w:ind w:right="482" w:firstLine="560" w:firstLineChars="200"/>
        <w:rPr>
          <w:rFonts w:ascii="华文仿宋" w:hAnsi="华文仿宋" w:eastAsia="华文仿宋" w:cs="Arial"/>
          <w:kern w:val="0"/>
          <w:sz w:val="28"/>
        </w:rPr>
      </w:pPr>
      <w:r>
        <w:rPr>
          <w:rFonts w:ascii="华文仿宋" w:hAnsi="华文仿宋" w:eastAsia="华文仿宋" w:cs="Arial"/>
          <w:kern w:val="0"/>
          <w:sz w:val="28"/>
        </w:rPr>
        <w:t>如本单位（含所有工作人员）有违反以上承诺的</w:t>
      </w:r>
      <w:r>
        <w:rPr>
          <w:rFonts w:hint="eastAsia" w:ascii="华文仿宋" w:hAnsi="华文仿宋" w:eastAsia="华文仿宋" w:cs="Arial"/>
          <w:kern w:val="0"/>
          <w:sz w:val="28"/>
        </w:rPr>
        <w:t>行为</w:t>
      </w:r>
      <w:r>
        <w:rPr>
          <w:rFonts w:ascii="华文仿宋" w:hAnsi="华文仿宋" w:eastAsia="华文仿宋" w:cs="Arial"/>
          <w:kern w:val="0"/>
          <w:sz w:val="28"/>
        </w:rPr>
        <w:t>，本单位愿承担一切后果。</w:t>
      </w:r>
    </w:p>
    <w:p w14:paraId="1BF57D49">
      <w:pPr>
        <w:spacing w:line="500" w:lineRule="exact"/>
        <w:ind w:right="482" w:firstLine="560" w:firstLineChars="200"/>
        <w:rPr>
          <w:rFonts w:ascii="华文仿宋" w:hAnsi="华文仿宋" w:eastAsia="华文仿宋" w:cs="Arial"/>
          <w:kern w:val="0"/>
          <w:sz w:val="28"/>
        </w:rPr>
      </w:pPr>
    </w:p>
    <w:p w14:paraId="33D4190F">
      <w:pPr>
        <w:spacing w:line="500" w:lineRule="exact"/>
        <w:ind w:right="482" w:firstLine="560" w:firstLineChars="200"/>
        <w:rPr>
          <w:rFonts w:ascii="华文仿宋" w:hAnsi="华文仿宋" w:eastAsia="华文仿宋" w:cs="Arial"/>
          <w:kern w:val="0"/>
          <w:sz w:val="28"/>
        </w:rPr>
      </w:pPr>
    </w:p>
    <w:p w14:paraId="6AD22F7C">
      <w:pPr>
        <w:spacing w:line="500" w:lineRule="exact"/>
        <w:ind w:right="482" w:firstLine="560" w:firstLineChars="200"/>
        <w:rPr>
          <w:rFonts w:ascii="华文仿宋" w:hAnsi="华文仿宋" w:eastAsia="华文仿宋" w:cs="Arial"/>
          <w:kern w:val="0"/>
          <w:sz w:val="28"/>
        </w:rPr>
      </w:pPr>
    </w:p>
    <w:p w14:paraId="1C749C7D">
      <w:pPr>
        <w:spacing w:line="500" w:lineRule="exact"/>
        <w:ind w:right="1134"/>
        <w:jc w:val="right"/>
        <w:rPr>
          <w:rFonts w:ascii="华文仿宋" w:hAnsi="华文仿宋" w:eastAsia="华文仿宋" w:cs="Arial"/>
          <w:kern w:val="0"/>
          <w:sz w:val="28"/>
        </w:rPr>
      </w:pPr>
      <w:r>
        <w:rPr>
          <w:rFonts w:hint="eastAsia" w:ascii="华文仿宋" w:hAnsi="华文仿宋" w:eastAsia="华文仿宋" w:cs="Arial"/>
          <w:kern w:val="0"/>
          <w:sz w:val="28"/>
        </w:rPr>
        <w:t>（</w:t>
      </w:r>
      <w:r>
        <w:rPr>
          <w:rFonts w:hint="eastAsia" w:ascii="华文仿宋" w:hAnsi="华文仿宋" w:eastAsia="华文仿宋" w:cs="Arial"/>
          <w:kern w:val="0"/>
          <w:sz w:val="28"/>
          <w:lang w:val="en-US" w:eastAsia="zh-CN"/>
        </w:rPr>
        <w:t>申报</w:t>
      </w:r>
      <w:r>
        <w:rPr>
          <w:rFonts w:hint="eastAsia" w:ascii="华文仿宋" w:hAnsi="华文仿宋" w:eastAsia="华文仿宋" w:cs="Arial"/>
          <w:kern w:val="0"/>
          <w:sz w:val="28"/>
        </w:rPr>
        <w:t>单位公章）</w:t>
      </w:r>
      <w:r>
        <w:rPr>
          <w:rFonts w:hint="eastAsia" w:ascii="华文仿宋" w:hAnsi="华文仿宋" w:eastAsia="华文仿宋" w:cs="Arial"/>
          <w:kern w:val="0"/>
          <w:sz w:val="28"/>
        </w:rPr>
        <w:tab/>
      </w:r>
    </w:p>
    <w:p w14:paraId="40A42560">
      <w:pPr>
        <w:spacing w:line="500" w:lineRule="exact"/>
        <w:ind w:right="113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华文仿宋" w:hAnsi="华文仿宋" w:eastAsia="华文仿宋" w:cs="Arial"/>
          <w:kern w:val="0"/>
          <w:sz w:val="28"/>
        </w:rPr>
        <w:t>年</w:t>
      </w:r>
      <w:r>
        <w:rPr>
          <w:rFonts w:hint="eastAsia" w:ascii="华文仿宋" w:hAnsi="华文仿宋" w:eastAsia="华文仿宋" w:cs="Arial"/>
          <w:kern w:val="0"/>
          <w:sz w:val="28"/>
        </w:rPr>
        <w:t xml:space="preserve"> </w:t>
      </w:r>
      <w:r>
        <w:rPr>
          <w:rFonts w:ascii="华文仿宋" w:hAnsi="华文仿宋" w:eastAsia="华文仿宋" w:cs="Arial"/>
          <w:kern w:val="0"/>
          <w:sz w:val="28"/>
        </w:rPr>
        <w:t xml:space="preserve">  月</w:t>
      </w:r>
      <w:r>
        <w:rPr>
          <w:rFonts w:hint="eastAsia" w:ascii="华文仿宋" w:hAnsi="华文仿宋" w:eastAsia="华文仿宋" w:cs="Arial"/>
          <w:kern w:val="0"/>
          <w:sz w:val="28"/>
        </w:rPr>
        <w:t xml:space="preserve"> </w:t>
      </w:r>
      <w:r>
        <w:rPr>
          <w:rFonts w:ascii="华文仿宋" w:hAnsi="华文仿宋" w:eastAsia="华文仿宋" w:cs="Arial"/>
          <w:kern w:val="0"/>
          <w:sz w:val="28"/>
        </w:rPr>
        <w:t xml:space="preserve">  日</w:t>
      </w:r>
    </w:p>
    <w:p w14:paraId="105BDC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43CBB"/>
    <w:rsid w:val="7984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2025-11-28T10:25:00Z</dcterms:created>
  <dc:creator>侠之大者</dc:creator>
  <cp:lastModifiedBy>侠之大者</cp:lastModifiedBy>
  <dcterms:modified xsi:type="dcterms:W3CDTF">2025-11-28T10:25:50Z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9BFBF51783C2469AA12ED03AEED95C08_11</vt:lpwstr>
  </property>
  <property fmtid="{D5CDD505-2E9C-101B-9397-08002B2CF9AE}" pid="4" name="KSOTemplateDocerSaveRecord">
    <vt:lpwstr>eyJoZGlkIjoiMzEwNTM5NzYwMDRjMzkwZTVkZjY2ODkwMGIxNGU0OTUiLCJ1c2VySWQiOiIxMDQxNjQ3MDczIn0=</vt:lpwstr>
  </property>
</Properties>
</file>